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C97879" w:rsidRPr="00BD15D6" w:rsidRDefault="00C97879" w:rsidP="00BD15D6">
      <w:pPr>
        <w:spacing w:line="360" w:lineRule="auto"/>
        <w:jc w:val="center"/>
        <w:rPr>
          <w:rFonts w:ascii="Times New Roman" w:hAnsi="Times New Roman" w:cs="Times New Roman"/>
          <w:sz w:val="24"/>
          <w:szCs w:val="24"/>
        </w:rPr>
      </w:pPr>
      <w:r w:rsidRPr="00BD15D6">
        <w:rPr>
          <w:rFonts w:ascii="Times New Roman" w:hAnsi="Times New Roman" w:cs="Times New Roman"/>
          <w:sz w:val="24"/>
          <w:szCs w:val="24"/>
        </w:rPr>
        <w:t>Journal on the Selling of Joseph</w:t>
      </w:r>
    </w:p>
    <w:p w:rsidR="00A1508D" w:rsidRPr="00BD15D6" w:rsidRDefault="00A1508D" w:rsidP="00BD15D6">
      <w:pPr>
        <w:spacing w:line="360" w:lineRule="auto"/>
        <w:jc w:val="center"/>
        <w:rPr>
          <w:rFonts w:ascii="Times New Roman" w:hAnsi="Times New Roman" w:cs="Times New Roman"/>
          <w:sz w:val="24"/>
          <w:szCs w:val="24"/>
        </w:rPr>
      </w:pPr>
      <w:r w:rsidRPr="00BD15D6">
        <w:rPr>
          <w:rFonts w:ascii="Times New Roman" w:hAnsi="Times New Roman" w:cs="Times New Roman"/>
          <w:sz w:val="24"/>
          <w:szCs w:val="24"/>
        </w:rPr>
        <w:t>Name</w:t>
      </w:r>
    </w:p>
    <w:p w:rsidR="00A1508D" w:rsidRPr="00BD15D6" w:rsidRDefault="00A1508D" w:rsidP="00BD15D6">
      <w:pPr>
        <w:spacing w:line="360" w:lineRule="auto"/>
        <w:jc w:val="center"/>
        <w:rPr>
          <w:rFonts w:ascii="Times New Roman" w:hAnsi="Times New Roman" w:cs="Times New Roman"/>
          <w:sz w:val="24"/>
          <w:szCs w:val="24"/>
        </w:rPr>
      </w:pPr>
      <w:r w:rsidRPr="00BD15D6">
        <w:rPr>
          <w:rFonts w:ascii="Times New Roman" w:hAnsi="Times New Roman" w:cs="Times New Roman"/>
          <w:sz w:val="24"/>
          <w:szCs w:val="24"/>
        </w:rPr>
        <w:t xml:space="preserve">Institution </w:t>
      </w:r>
    </w:p>
    <w:p w:rsidR="00A1508D" w:rsidRPr="00BD15D6" w:rsidRDefault="00BD15D6" w:rsidP="00BD15D6">
      <w:pPr>
        <w:tabs>
          <w:tab w:val="left" w:pos="1005"/>
          <w:tab w:val="center" w:pos="4680"/>
        </w:tabs>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1508D" w:rsidRPr="00BD15D6">
        <w:rPr>
          <w:rFonts w:ascii="Times New Roman" w:hAnsi="Times New Roman" w:cs="Times New Roman"/>
          <w:sz w:val="24"/>
          <w:szCs w:val="24"/>
        </w:rPr>
        <w:t>Date</w:t>
      </w:r>
    </w:p>
    <w:p w:rsidR="00A1508D" w:rsidRPr="00BD15D6" w:rsidRDefault="00A1508D"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BD15D6" w:rsidRPr="00BD15D6" w:rsidRDefault="00BD15D6" w:rsidP="00BD15D6">
      <w:pPr>
        <w:spacing w:line="360" w:lineRule="auto"/>
        <w:jc w:val="center"/>
        <w:rPr>
          <w:rFonts w:ascii="Times New Roman" w:hAnsi="Times New Roman" w:cs="Times New Roman"/>
          <w:sz w:val="24"/>
          <w:szCs w:val="24"/>
        </w:rPr>
      </w:pPr>
    </w:p>
    <w:p w:rsidR="00A1508D" w:rsidRPr="00BD15D6" w:rsidRDefault="00A1508D" w:rsidP="00BD15D6">
      <w:pPr>
        <w:spacing w:line="360" w:lineRule="auto"/>
        <w:jc w:val="center"/>
        <w:rPr>
          <w:rFonts w:ascii="Times New Roman" w:hAnsi="Times New Roman" w:cs="Times New Roman"/>
          <w:sz w:val="24"/>
          <w:szCs w:val="24"/>
        </w:rPr>
      </w:pPr>
      <w:r w:rsidRPr="00BD15D6">
        <w:rPr>
          <w:rFonts w:ascii="Times New Roman" w:hAnsi="Times New Roman" w:cs="Times New Roman"/>
          <w:sz w:val="24"/>
          <w:szCs w:val="24"/>
        </w:rPr>
        <w:lastRenderedPageBreak/>
        <w:t>Journal on the Selling of Joseph</w:t>
      </w:r>
    </w:p>
    <w:p w:rsidR="00C97879" w:rsidRPr="00BD15D6" w:rsidRDefault="00C97879" w:rsidP="00BD15D6">
      <w:pPr>
        <w:spacing w:line="360" w:lineRule="auto"/>
        <w:ind w:firstLine="720"/>
        <w:rPr>
          <w:rFonts w:ascii="Times New Roman" w:hAnsi="Times New Roman" w:cs="Times New Roman"/>
          <w:sz w:val="24"/>
          <w:szCs w:val="24"/>
        </w:rPr>
      </w:pPr>
      <w:r w:rsidRPr="00BD15D6">
        <w:rPr>
          <w:rFonts w:ascii="Times New Roman" w:hAnsi="Times New Roman" w:cs="Times New Roman"/>
          <w:sz w:val="24"/>
          <w:szCs w:val="24"/>
        </w:rPr>
        <w:t xml:space="preserve">In this journal, I am placing my stake about the </w:t>
      </w:r>
      <w:r w:rsidR="00BD15D6">
        <w:rPr>
          <w:rFonts w:ascii="Times New Roman" w:hAnsi="Times New Roman" w:cs="Times New Roman"/>
          <w:sz w:val="24"/>
          <w:szCs w:val="24"/>
        </w:rPr>
        <w:t xml:space="preserve">controversy attached to the historical </w:t>
      </w:r>
      <w:r w:rsidRPr="00BD15D6">
        <w:rPr>
          <w:rFonts w:ascii="Times New Roman" w:hAnsi="Times New Roman" w:cs="Times New Roman"/>
          <w:i/>
          <w:sz w:val="24"/>
          <w:szCs w:val="24"/>
        </w:rPr>
        <w:t>Selling of Joseph</w:t>
      </w:r>
      <w:r w:rsidR="00BD15D6">
        <w:rPr>
          <w:rFonts w:ascii="Times New Roman" w:hAnsi="Times New Roman" w:cs="Times New Roman"/>
          <w:sz w:val="24"/>
          <w:szCs w:val="24"/>
        </w:rPr>
        <w:t>,</w:t>
      </w:r>
      <w:r w:rsidRPr="00BD15D6">
        <w:rPr>
          <w:rFonts w:ascii="Times New Roman" w:hAnsi="Times New Roman" w:cs="Times New Roman"/>
          <w:sz w:val="24"/>
          <w:szCs w:val="24"/>
        </w:rPr>
        <w:t xml:space="preserve"> which reflects the article “Is Slavery Christian?” </w:t>
      </w:r>
      <w:r w:rsidR="00BD15D6">
        <w:rPr>
          <w:rFonts w:ascii="Times New Roman" w:hAnsi="Times New Roman" w:cs="Times New Roman"/>
          <w:sz w:val="24"/>
          <w:szCs w:val="24"/>
        </w:rPr>
        <w:t xml:space="preserve">When I first read </w:t>
      </w:r>
      <w:r w:rsidRPr="00BD15D6">
        <w:rPr>
          <w:rFonts w:ascii="Times New Roman" w:hAnsi="Times New Roman" w:cs="Times New Roman"/>
          <w:sz w:val="24"/>
          <w:szCs w:val="24"/>
        </w:rPr>
        <w:t xml:space="preserve">the article, it became evident that slavery was and is still an ideal threat to everyone’s liberty, the real value that defines human life. The article has bolstered my understanding of slavery </w:t>
      </w:r>
      <w:r w:rsidR="00BD15D6">
        <w:rPr>
          <w:rFonts w:ascii="Times New Roman" w:hAnsi="Times New Roman" w:cs="Times New Roman"/>
          <w:sz w:val="24"/>
          <w:szCs w:val="24"/>
        </w:rPr>
        <w:t>as</w:t>
      </w:r>
      <w:r w:rsidRPr="00BD15D6">
        <w:rPr>
          <w:rFonts w:ascii="Times New Roman" w:hAnsi="Times New Roman" w:cs="Times New Roman"/>
          <w:sz w:val="24"/>
          <w:szCs w:val="24"/>
        </w:rPr>
        <w:t xml:space="preserve"> an old dating practice that has subjected </w:t>
      </w:r>
      <w:r w:rsidR="00BD15D6">
        <w:rPr>
          <w:rFonts w:ascii="Times New Roman" w:hAnsi="Times New Roman" w:cs="Times New Roman"/>
          <w:sz w:val="24"/>
          <w:szCs w:val="24"/>
        </w:rPr>
        <w:t xml:space="preserve">those of </w:t>
      </w:r>
      <w:r w:rsidRPr="00BD15D6">
        <w:rPr>
          <w:rFonts w:ascii="Times New Roman" w:hAnsi="Times New Roman" w:cs="Times New Roman"/>
          <w:sz w:val="24"/>
          <w:szCs w:val="24"/>
        </w:rPr>
        <w:t xml:space="preserve">human nature to greater thoughts concerning the origin, the identical fields of practice, and </w:t>
      </w:r>
      <w:r w:rsidR="00BD15D6">
        <w:rPr>
          <w:rFonts w:ascii="Times New Roman" w:hAnsi="Times New Roman" w:cs="Times New Roman"/>
          <w:sz w:val="24"/>
          <w:szCs w:val="24"/>
        </w:rPr>
        <w:t>the most vulnerable populations.</w:t>
      </w:r>
      <w:r w:rsidRPr="00BD15D6">
        <w:rPr>
          <w:rFonts w:ascii="Times New Roman" w:hAnsi="Times New Roman" w:cs="Times New Roman"/>
          <w:sz w:val="24"/>
          <w:szCs w:val="24"/>
        </w:rPr>
        <w:t xml:space="preserve"> Biblical understating of the ideal meaning of slavery paves the way for sustaining the vast weight associated with it.</w:t>
      </w:r>
    </w:p>
    <w:p w:rsidR="00C97879" w:rsidRPr="00BD15D6" w:rsidRDefault="00C97879" w:rsidP="00BD15D6">
      <w:pPr>
        <w:spacing w:line="360" w:lineRule="auto"/>
        <w:ind w:firstLine="720"/>
        <w:rPr>
          <w:rFonts w:ascii="Times New Roman" w:hAnsi="Times New Roman" w:cs="Times New Roman"/>
          <w:sz w:val="24"/>
          <w:szCs w:val="24"/>
        </w:rPr>
      </w:pPr>
      <w:r w:rsidRPr="00BD15D6">
        <w:rPr>
          <w:rFonts w:ascii="Times New Roman" w:hAnsi="Times New Roman" w:cs="Times New Roman"/>
          <w:sz w:val="24"/>
          <w:szCs w:val="24"/>
        </w:rPr>
        <w:t xml:space="preserve">I found </w:t>
      </w:r>
      <w:r w:rsidR="00C51F44">
        <w:rPr>
          <w:rFonts w:ascii="Times New Roman" w:hAnsi="Times New Roman" w:cs="Times New Roman"/>
          <w:sz w:val="24"/>
          <w:szCs w:val="24"/>
        </w:rPr>
        <w:t xml:space="preserve">it intriguing </w:t>
      </w:r>
      <w:r w:rsidRPr="00BD15D6">
        <w:rPr>
          <w:rFonts w:ascii="Times New Roman" w:hAnsi="Times New Roman" w:cs="Times New Roman"/>
          <w:sz w:val="24"/>
          <w:szCs w:val="24"/>
        </w:rPr>
        <w:t xml:space="preserve">that all men, descendants of Adam, ought to have equal rights to liberty and other core factors that define the quality </w:t>
      </w:r>
      <w:r w:rsidR="00C51F44">
        <w:rPr>
          <w:rFonts w:ascii="Times New Roman" w:hAnsi="Times New Roman" w:cs="Times New Roman"/>
          <w:sz w:val="24"/>
          <w:szCs w:val="24"/>
        </w:rPr>
        <w:t xml:space="preserve">of human life. </w:t>
      </w:r>
      <w:r w:rsidRPr="00BD15D6">
        <w:rPr>
          <w:rFonts w:ascii="Times New Roman" w:hAnsi="Times New Roman" w:cs="Times New Roman"/>
          <w:sz w:val="24"/>
          <w:szCs w:val="24"/>
        </w:rPr>
        <w:t>All human beings share some brotherhood; that is, they are sons of Adam, made of one blood (Psalms 115:16), and hence they should seek the Lord and strive to do the right. Notably, the selling of joseph provides a thorough understanding that people should not use their position or desires to oppress or mistreat their f</w:t>
      </w:r>
      <w:r w:rsidR="00C51F44">
        <w:rPr>
          <w:rFonts w:ascii="Times New Roman" w:hAnsi="Times New Roman" w:cs="Times New Roman"/>
          <w:sz w:val="24"/>
          <w:szCs w:val="24"/>
        </w:rPr>
        <w:t xml:space="preserve">ellows for personalized gains. </w:t>
      </w:r>
      <w:r w:rsidRPr="00BD15D6">
        <w:rPr>
          <w:rFonts w:ascii="Times New Roman" w:hAnsi="Times New Roman" w:cs="Times New Roman"/>
          <w:sz w:val="24"/>
          <w:szCs w:val="24"/>
        </w:rPr>
        <w:t>As a Christian, I fell that the buying and selling of humans are quite unlawfu</w:t>
      </w:r>
      <w:r w:rsidR="00C51F44">
        <w:rPr>
          <w:rFonts w:ascii="Times New Roman" w:hAnsi="Times New Roman" w:cs="Times New Roman"/>
          <w:sz w:val="24"/>
          <w:szCs w:val="24"/>
        </w:rPr>
        <w:t xml:space="preserve">l and against the will of God. </w:t>
      </w:r>
      <w:r w:rsidRPr="00BD15D6">
        <w:rPr>
          <w:rFonts w:ascii="Times New Roman" w:hAnsi="Times New Roman" w:cs="Times New Roman"/>
          <w:sz w:val="24"/>
          <w:szCs w:val="24"/>
        </w:rPr>
        <w:t>Joseph was rightfully not a slave to his ideal brothers than they were to him. I feel that Joseph’s bret</w:t>
      </w:r>
      <w:r w:rsidR="00C51F44">
        <w:rPr>
          <w:rFonts w:ascii="Times New Roman" w:hAnsi="Times New Roman" w:cs="Times New Roman"/>
          <w:sz w:val="24"/>
          <w:szCs w:val="24"/>
        </w:rPr>
        <w:t xml:space="preserve">hren had no right to sell him. </w:t>
      </w:r>
      <w:r w:rsidR="00C51F44" w:rsidRPr="00BD15D6">
        <w:rPr>
          <w:rFonts w:ascii="Times New Roman" w:hAnsi="Times New Roman" w:cs="Times New Roman"/>
          <w:sz w:val="24"/>
          <w:szCs w:val="24"/>
        </w:rPr>
        <w:t>Selling</w:t>
      </w:r>
      <w:r w:rsidR="00C51F44" w:rsidRPr="00BD15D6">
        <w:rPr>
          <w:rFonts w:ascii="Times New Roman" w:hAnsi="Times New Roman" w:cs="Times New Roman"/>
          <w:sz w:val="24"/>
          <w:szCs w:val="24"/>
        </w:rPr>
        <w:t xml:space="preserve"> </w:t>
      </w:r>
      <w:r w:rsidR="00C51F44">
        <w:rPr>
          <w:rFonts w:ascii="Times New Roman" w:hAnsi="Times New Roman" w:cs="Times New Roman"/>
          <w:sz w:val="24"/>
          <w:szCs w:val="24"/>
        </w:rPr>
        <w:t xml:space="preserve">of </w:t>
      </w:r>
      <w:r w:rsidRPr="00BD15D6">
        <w:rPr>
          <w:rFonts w:ascii="Times New Roman" w:hAnsi="Times New Roman" w:cs="Times New Roman"/>
          <w:sz w:val="24"/>
          <w:szCs w:val="24"/>
        </w:rPr>
        <w:t xml:space="preserve">Joseph’s becomes one of the most teachable moments that the nature of human life is sacred and that everyone ought to have liberty. I have gained a clear understanding that no human being is flawless, and we must strive to seek the Lord and do the right. We must prove holiness to the lord and </w:t>
      </w:r>
      <w:r w:rsidR="00C51F44" w:rsidRPr="00BD15D6">
        <w:rPr>
          <w:rFonts w:ascii="Times New Roman" w:hAnsi="Times New Roman" w:cs="Times New Roman"/>
          <w:sz w:val="24"/>
          <w:szCs w:val="24"/>
        </w:rPr>
        <w:t>disregard</w:t>
      </w:r>
      <w:r w:rsidRPr="00BD15D6">
        <w:rPr>
          <w:rFonts w:ascii="Times New Roman" w:hAnsi="Times New Roman" w:cs="Times New Roman"/>
          <w:sz w:val="24"/>
          <w:szCs w:val="24"/>
        </w:rPr>
        <w:t xml:space="preserve"> all sorts of servitude.</w:t>
      </w:r>
    </w:p>
    <w:p w:rsidR="00256AFC" w:rsidRPr="00BD15D6" w:rsidRDefault="00C97879" w:rsidP="00BD15D6">
      <w:pPr>
        <w:spacing w:line="360" w:lineRule="auto"/>
        <w:ind w:firstLine="720"/>
        <w:rPr>
          <w:rFonts w:ascii="Times New Roman" w:hAnsi="Times New Roman" w:cs="Times New Roman"/>
          <w:sz w:val="24"/>
          <w:szCs w:val="24"/>
        </w:rPr>
      </w:pPr>
      <w:r w:rsidRPr="00BD15D6">
        <w:rPr>
          <w:rFonts w:ascii="Times New Roman" w:hAnsi="Times New Roman" w:cs="Times New Roman"/>
          <w:sz w:val="24"/>
          <w:szCs w:val="24"/>
        </w:rPr>
        <w:t xml:space="preserve">After reading the article, I </w:t>
      </w:r>
      <w:r w:rsidR="00C51F44">
        <w:rPr>
          <w:rFonts w:ascii="Times New Roman" w:hAnsi="Times New Roman" w:cs="Times New Roman"/>
          <w:sz w:val="24"/>
          <w:szCs w:val="24"/>
        </w:rPr>
        <w:t>am convinced that</w:t>
      </w:r>
      <w:r w:rsidRPr="00BD15D6">
        <w:rPr>
          <w:rFonts w:ascii="Times New Roman" w:hAnsi="Times New Roman" w:cs="Times New Roman"/>
          <w:sz w:val="24"/>
          <w:szCs w:val="24"/>
        </w:rPr>
        <w:t xml:space="preserve"> we should be our brother’s keeper in all walks of life. Fo</w:t>
      </w:r>
      <w:r w:rsidR="00C51F44">
        <w:rPr>
          <w:rFonts w:ascii="Times New Roman" w:hAnsi="Times New Roman" w:cs="Times New Roman"/>
          <w:sz w:val="24"/>
          <w:szCs w:val="24"/>
        </w:rPr>
        <w:t xml:space="preserve">r that matter, Joseph’s </w:t>
      </w:r>
      <w:r w:rsidR="007F4021">
        <w:rPr>
          <w:rFonts w:ascii="Times New Roman" w:hAnsi="Times New Roman" w:cs="Times New Roman"/>
          <w:sz w:val="24"/>
          <w:szCs w:val="24"/>
        </w:rPr>
        <w:t>brothers</w:t>
      </w:r>
      <w:r w:rsidRPr="00BD15D6">
        <w:rPr>
          <w:rFonts w:ascii="Times New Roman" w:hAnsi="Times New Roman" w:cs="Times New Roman"/>
          <w:sz w:val="24"/>
          <w:szCs w:val="24"/>
        </w:rPr>
        <w:t xml:space="preserve"> should not have afforded to sell their brother even at a throw-away price. Ethics is a paramount practice in human interaction, and we should rely on it to differentiate between good and evil. It is important to be mindful of the wellness of our brethren</w:t>
      </w:r>
      <w:r w:rsidR="007F4021">
        <w:rPr>
          <w:rFonts w:ascii="Times New Roman" w:hAnsi="Times New Roman" w:cs="Times New Roman"/>
          <w:sz w:val="24"/>
          <w:szCs w:val="24"/>
        </w:rPr>
        <w:t>s</w:t>
      </w:r>
      <w:bookmarkStart w:id="0" w:name="_GoBack"/>
      <w:bookmarkEnd w:id="0"/>
      <w:r w:rsidRPr="00BD15D6">
        <w:rPr>
          <w:rFonts w:ascii="Times New Roman" w:hAnsi="Times New Roman" w:cs="Times New Roman"/>
          <w:sz w:val="24"/>
          <w:szCs w:val="24"/>
        </w:rPr>
        <w:t xml:space="preserve"> and avoid all sorts of betrayal.</w:t>
      </w:r>
      <w:r w:rsidR="005A7548" w:rsidRPr="00BD15D6">
        <w:rPr>
          <w:rFonts w:ascii="Times New Roman" w:hAnsi="Times New Roman" w:cs="Times New Roman"/>
          <w:sz w:val="24"/>
          <w:szCs w:val="24"/>
        </w:rPr>
        <w:t xml:space="preserve"> </w:t>
      </w:r>
    </w:p>
    <w:sectPr w:rsidR="00256AFC" w:rsidRPr="00BD15D6" w:rsidSect="00BD15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4E3" w:rsidRDefault="00AE64E3" w:rsidP="00BD15D6">
      <w:pPr>
        <w:spacing w:after="0" w:line="240" w:lineRule="auto"/>
      </w:pPr>
      <w:r>
        <w:separator/>
      </w:r>
    </w:p>
  </w:endnote>
  <w:endnote w:type="continuationSeparator" w:id="0">
    <w:p w:rsidR="00AE64E3" w:rsidRDefault="00AE64E3" w:rsidP="00BD1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4E3" w:rsidRDefault="00AE64E3" w:rsidP="00BD15D6">
      <w:pPr>
        <w:spacing w:after="0" w:line="240" w:lineRule="auto"/>
      </w:pPr>
      <w:r>
        <w:separator/>
      </w:r>
    </w:p>
  </w:footnote>
  <w:footnote w:type="continuationSeparator" w:id="0">
    <w:p w:rsidR="00AE64E3" w:rsidRDefault="00AE64E3" w:rsidP="00BD15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5D6" w:rsidRPr="00BD15D6" w:rsidRDefault="00BD15D6" w:rsidP="00BD15D6">
    <w:pPr>
      <w:rPr>
        <w:rFonts w:ascii="Times New Roman" w:hAnsi="Times New Roman" w:cs="Times New Roman"/>
        <w:sz w:val="24"/>
        <w:szCs w:val="24"/>
      </w:rPr>
    </w:pPr>
    <w:r w:rsidRPr="00BD15D6">
      <w:rPr>
        <w:rFonts w:ascii="Times New Roman" w:hAnsi="Times New Roman" w:cs="Times New Roman"/>
        <w:sz w:val="24"/>
        <w:szCs w:val="24"/>
      </w:rPr>
      <w:t>JOURNAL ON THE SELLING OF JOSEPH</w:t>
    </w:r>
    <w:r w:rsidRPr="00BD15D6">
      <w:rPr>
        <w:rFonts w:ascii="Times New Roman" w:hAnsi="Times New Roman" w:cs="Times New Roman"/>
        <w:sz w:val="24"/>
        <w:szCs w:val="24"/>
      </w:rPr>
      <w:tab/>
    </w:r>
    <w:r w:rsidRPr="00BD15D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D15D6">
      <w:rPr>
        <w:rFonts w:ascii="Times New Roman" w:hAnsi="Times New Roman" w:cs="Times New Roman"/>
        <w:sz w:val="24"/>
        <w:szCs w:val="24"/>
      </w:rPr>
      <w:t xml:space="preserve"> </w:t>
    </w:r>
    <w:sdt>
      <w:sdtPr>
        <w:rPr>
          <w:rFonts w:ascii="Times New Roman" w:hAnsi="Times New Roman" w:cs="Times New Roman"/>
          <w:sz w:val="24"/>
          <w:szCs w:val="24"/>
        </w:rPr>
        <w:id w:val="1719402865"/>
        <w:docPartObj>
          <w:docPartGallery w:val="Page Numbers (Top of Page)"/>
          <w:docPartUnique/>
        </w:docPartObj>
      </w:sdtPr>
      <w:sdtEndPr>
        <w:rPr>
          <w:noProof/>
        </w:rPr>
      </w:sdtEndPr>
      <w:sdtContent>
        <w:r w:rsidRPr="00BD15D6">
          <w:rPr>
            <w:rFonts w:ascii="Times New Roman" w:hAnsi="Times New Roman" w:cs="Times New Roman"/>
            <w:sz w:val="24"/>
            <w:szCs w:val="24"/>
          </w:rPr>
          <w:fldChar w:fldCharType="begin"/>
        </w:r>
        <w:r w:rsidRPr="00BD15D6">
          <w:rPr>
            <w:rFonts w:ascii="Times New Roman" w:hAnsi="Times New Roman" w:cs="Times New Roman"/>
            <w:sz w:val="24"/>
            <w:szCs w:val="24"/>
          </w:rPr>
          <w:instrText xml:space="preserve"> PAGE   \* MERGEFORMAT </w:instrText>
        </w:r>
        <w:r w:rsidRPr="00BD15D6">
          <w:rPr>
            <w:rFonts w:ascii="Times New Roman" w:hAnsi="Times New Roman" w:cs="Times New Roman"/>
            <w:sz w:val="24"/>
            <w:szCs w:val="24"/>
          </w:rPr>
          <w:fldChar w:fldCharType="separate"/>
        </w:r>
        <w:r w:rsidR="007F4021">
          <w:rPr>
            <w:rFonts w:ascii="Times New Roman" w:hAnsi="Times New Roman" w:cs="Times New Roman"/>
            <w:noProof/>
            <w:sz w:val="24"/>
            <w:szCs w:val="24"/>
          </w:rPr>
          <w:t>2</w:t>
        </w:r>
        <w:r w:rsidRPr="00BD15D6">
          <w:rPr>
            <w:rFonts w:ascii="Times New Roman" w:hAnsi="Times New Roman" w:cs="Times New Roman"/>
            <w:noProof/>
            <w:sz w:val="24"/>
            <w:szCs w:val="24"/>
          </w:rPr>
          <w:fldChar w:fldCharType="end"/>
        </w:r>
      </w:sdtContent>
    </w:sdt>
  </w:p>
  <w:p w:rsidR="00BD15D6" w:rsidRPr="00BD15D6" w:rsidRDefault="00BD15D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5D6" w:rsidRPr="00BD15D6" w:rsidRDefault="00BD15D6">
    <w:pPr>
      <w:pStyle w:val="Header"/>
      <w:rPr>
        <w:rFonts w:ascii="Times New Roman" w:hAnsi="Times New Roman" w:cs="Times New Roman"/>
        <w:sz w:val="24"/>
        <w:szCs w:val="24"/>
      </w:rPr>
    </w:pPr>
    <w:r w:rsidRPr="00BD15D6">
      <w:rPr>
        <w:rFonts w:ascii="Times New Roman" w:hAnsi="Times New Roman" w:cs="Times New Roman"/>
        <w:sz w:val="24"/>
        <w:szCs w:val="24"/>
      </w:rPr>
      <w:t xml:space="preserve">Running head: JOURNAL ON THE SELLING OF JOSEPH </w:t>
    </w:r>
    <w:r w:rsidRPr="00BD15D6">
      <w:rPr>
        <w:rFonts w:ascii="Times New Roman" w:hAnsi="Times New Roman" w:cs="Times New Roman"/>
        <w:sz w:val="24"/>
        <w:szCs w:val="24"/>
      </w:rPr>
      <w:tab/>
    </w:r>
    <w:sdt>
      <w:sdtPr>
        <w:rPr>
          <w:rFonts w:ascii="Times New Roman" w:hAnsi="Times New Roman" w:cs="Times New Roman"/>
          <w:sz w:val="24"/>
          <w:szCs w:val="24"/>
        </w:rPr>
        <w:id w:val="-737170547"/>
        <w:docPartObj>
          <w:docPartGallery w:val="Page Numbers (Top of Page)"/>
          <w:docPartUnique/>
        </w:docPartObj>
      </w:sdtPr>
      <w:sdtEndPr>
        <w:rPr>
          <w:noProof/>
        </w:rPr>
      </w:sdtEndPr>
      <w:sdtContent>
        <w:r w:rsidRPr="00BD15D6">
          <w:rPr>
            <w:rFonts w:ascii="Times New Roman" w:hAnsi="Times New Roman" w:cs="Times New Roman"/>
            <w:sz w:val="24"/>
            <w:szCs w:val="24"/>
          </w:rPr>
          <w:fldChar w:fldCharType="begin"/>
        </w:r>
        <w:r w:rsidRPr="00BD15D6">
          <w:rPr>
            <w:rFonts w:ascii="Times New Roman" w:hAnsi="Times New Roman" w:cs="Times New Roman"/>
            <w:sz w:val="24"/>
            <w:szCs w:val="24"/>
          </w:rPr>
          <w:instrText xml:space="preserve"> PAGE   \* MERGEFORMAT </w:instrText>
        </w:r>
        <w:r w:rsidRPr="00BD15D6">
          <w:rPr>
            <w:rFonts w:ascii="Times New Roman" w:hAnsi="Times New Roman" w:cs="Times New Roman"/>
            <w:sz w:val="24"/>
            <w:szCs w:val="24"/>
          </w:rPr>
          <w:fldChar w:fldCharType="separate"/>
        </w:r>
        <w:r w:rsidR="007F4021">
          <w:rPr>
            <w:rFonts w:ascii="Times New Roman" w:hAnsi="Times New Roman" w:cs="Times New Roman"/>
            <w:noProof/>
            <w:sz w:val="24"/>
            <w:szCs w:val="24"/>
          </w:rPr>
          <w:t>1</w:t>
        </w:r>
        <w:r w:rsidRPr="00BD15D6">
          <w:rPr>
            <w:rFonts w:ascii="Times New Roman" w:hAnsi="Times New Roman" w:cs="Times New Roman"/>
            <w:noProof/>
            <w:sz w:val="24"/>
            <w:szCs w:val="24"/>
          </w:rPr>
          <w:fldChar w:fldCharType="end"/>
        </w:r>
      </w:sdtContent>
    </w:sdt>
  </w:p>
  <w:p w:rsidR="00BD15D6" w:rsidRPr="00BD15D6" w:rsidRDefault="00BD15D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66"/>
    <w:rsid w:val="000028B6"/>
    <w:rsid w:val="00256AFC"/>
    <w:rsid w:val="005A7548"/>
    <w:rsid w:val="00792271"/>
    <w:rsid w:val="007F4021"/>
    <w:rsid w:val="00A1508D"/>
    <w:rsid w:val="00AE64E3"/>
    <w:rsid w:val="00B54FF1"/>
    <w:rsid w:val="00BD15D6"/>
    <w:rsid w:val="00C51F44"/>
    <w:rsid w:val="00C97879"/>
    <w:rsid w:val="00D60DEC"/>
    <w:rsid w:val="00D64766"/>
    <w:rsid w:val="00E80297"/>
    <w:rsid w:val="00EB241D"/>
    <w:rsid w:val="00EC2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D9F61E-420A-4141-B9AA-DC3C30ED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5D6"/>
  </w:style>
  <w:style w:type="paragraph" w:styleId="Footer">
    <w:name w:val="footer"/>
    <w:basedOn w:val="Normal"/>
    <w:link w:val="FooterChar"/>
    <w:uiPriority w:val="99"/>
    <w:unhideWhenUsed/>
    <w:rsid w:val="00BD1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2020-08-24T10:40:00Z</dcterms:created>
  <dcterms:modified xsi:type="dcterms:W3CDTF">2020-08-24T12:15:00Z</dcterms:modified>
</cp:coreProperties>
</file>